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"/>
        <w:gridCol w:w="3270"/>
        <w:gridCol w:w="429"/>
        <w:gridCol w:w="311"/>
        <w:gridCol w:w="1276"/>
        <w:gridCol w:w="1134"/>
        <w:gridCol w:w="1559"/>
        <w:gridCol w:w="1232"/>
        <w:gridCol w:w="44"/>
      </w:tblGrid>
      <w:tr w:rsidR="009D52A1" w:rsidRPr="009D52A1" w14:paraId="5E3F6395" w14:textId="77777777" w:rsidTr="00CE3B8E">
        <w:trPr>
          <w:gridAfter w:val="1"/>
          <w:wAfter w:w="44" w:type="dxa"/>
          <w:trHeight w:val="468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B8B" w14:textId="47DFB61A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noProof/>
                <w:color w:val="000000"/>
                <w:kern w:val="0"/>
                <w:lang w:eastAsia="nl-B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8B038B8" wp14:editId="4F72B35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38100</wp:posOffset>
                  </wp:positionV>
                  <wp:extent cx="594360" cy="579120"/>
                  <wp:effectExtent l="0" t="0" r="0" b="0"/>
                  <wp:wrapNone/>
                  <wp:docPr id="1697875948" name="Afbeelding 4" descr="Afbeelding met tekenfilm,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5B6CEE-7172-FC5D-9037-C129B53360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875948" name="Afbeelding 4" descr="Afbeelding met tekenfilm,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B5B6CEE-7172-FC5D-9037-C129B53360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80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9D52A1" w:rsidRPr="009D52A1" w14:paraId="04901762" w14:textId="77777777">
              <w:trPr>
                <w:trHeight w:val="468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8263F" w14:textId="77777777" w:rsidR="009D52A1" w:rsidRPr="009D52A1" w:rsidRDefault="009D52A1" w:rsidP="009D52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</w:tbl>
          <w:p w14:paraId="26DDAB92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6E2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6"/>
                <w:szCs w:val="36"/>
                <w:u w:val="single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6"/>
                <w:szCs w:val="36"/>
                <w:u w:val="single"/>
                <w:lang w:eastAsia="nl-BE"/>
                <w14:ligatures w14:val="none"/>
              </w:rPr>
              <w:t>Europees ringenbestelformulier LPC 2023-2024</w:t>
            </w:r>
          </w:p>
        </w:tc>
      </w:tr>
      <w:tr w:rsidR="009D52A1" w:rsidRPr="009D52A1" w14:paraId="1B290FA2" w14:textId="77777777" w:rsidTr="00CE3B8E">
        <w:trPr>
          <w:gridAfter w:val="1"/>
          <w:wAfter w:w="44" w:type="dxa"/>
          <w:trHeight w:val="360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2FE8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6"/>
                <w:szCs w:val="36"/>
                <w:u w:val="single"/>
                <w:lang w:eastAsia="nl-BE"/>
                <w14:ligatures w14:val="none"/>
              </w:rPr>
            </w:pPr>
          </w:p>
        </w:tc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CE2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Standaard zijn onze ringen gekleurd en verhard.</w:t>
            </w:r>
          </w:p>
        </w:tc>
      </w:tr>
      <w:tr w:rsidR="009D52A1" w:rsidRPr="009D52A1" w14:paraId="773276F0" w14:textId="77777777" w:rsidTr="00CE3B8E">
        <w:trPr>
          <w:gridAfter w:val="1"/>
          <w:wAfter w:w="44" w:type="dxa"/>
          <w:trHeight w:val="372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20D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</w:p>
        </w:tc>
        <w:tc>
          <w:tcPr>
            <w:tcW w:w="921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9190A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(ALTIJD bestellen met MINIMAAL 10 stuks en dan oplopend met 5)</w:t>
            </w:r>
          </w:p>
        </w:tc>
      </w:tr>
      <w:tr w:rsidR="009D52A1" w:rsidRPr="009D52A1" w14:paraId="3EE532BF" w14:textId="77777777" w:rsidTr="00CE3B8E">
        <w:trPr>
          <w:trHeight w:val="312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B03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ONDERSTAANDE MATEN ZIJN BESCHIKBAAR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585C9A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PRIJS</w:t>
            </w:r>
          </w:p>
        </w:tc>
      </w:tr>
      <w:tr w:rsidR="009D52A1" w:rsidRPr="009D52A1" w14:paraId="7528CAE2" w14:textId="77777777" w:rsidTr="00CE3B8E">
        <w:trPr>
          <w:trHeight w:val="324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A911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2,0 - 2,3 - 2,4 - 2,5 - 2,6 - 2,7 - 2,8 - 2,9 - 3,0 - 3,1 - 3,2 - 3,3 - 3,5 - 3,8 - 3,9 - 4,0 - 4,2 - 4,4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DAEFA9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€ 0,45</w:t>
            </w:r>
          </w:p>
        </w:tc>
      </w:tr>
      <w:tr w:rsidR="009D52A1" w:rsidRPr="009D52A1" w14:paraId="7D63CC24" w14:textId="77777777" w:rsidTr="00CE3B8E">
        <w:trPr>
          <w:trHeight w:val="32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C2B8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4,5 - 5,0 - 5,5 - 6,0 - 6,5 - 7,0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1F85FB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€ 0,50</w:t>
            </w:r>
          </w:p>
        </w:tc>
      </w:tr>
      <w:tr w:rsidR="009D52A1" w:rsidRPr="009D52A1" w14:paraId="17BEEED1" w14:textId="77777777" w:rsidTr="00CE3B8E">
        <w:trPr>
          <w:trHeight w:val="32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B78B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7,4 - 8,0 - 8,5 - 9,0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3C7A5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€ 0,55</w:t>
            </w:r>
          </w:p>
        </w:tc>
      </w:tr>
      <w:tr w:rsidR="009D52A1" w:rsidRPr="009D52A1" w14:paraId="19DD4ACB" w14:textId="77777777" w:rsidTr="00CE3B8E">
        <w:trPr>
          <w:trHeight w:val="32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94BB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nl-BE"/>
                <w14:ligatures w14:val="none"/>
              </w:rPr>
              <w:t>10,0 - 11,0 - 12,0 - 13,0 - 14,0 - 15,0 - 16,0 - 17,0 - 18,0 - 20,0 - 24,0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28461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€ 0,65</w:t>
            </w:r>
          </w:p>
        </w:tc>
      </w:tr>
      <w:tr w:rsidR="009D52A1" w:rsidRPr="009D52A1" w14:paraId="44B7D982" w14:textId="77777777" w:rsidTr="00CE3B8E">
        <w:trPr>
          <w:trHeight w:val="372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8B0125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6"/>
                <w:szCs w:val="3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6"/>
                <w:szCs w:val="36"/>
                <w:lang w:eastAsia="nl-BE"/>
                <w14:ligatures w14:val="none"/>
              </w:rPr>
              <w:t xml:space="preserve">B E S T E L </w:t>
            </w:r>
            <w:proofErr w:type="spellStart"/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6"/>
                <w:szCs w:val="36"/>
                <w:lang w:eastAsia="nl-BE"/>
                <w14:ligatures w14:val="none"/>
              </w:rPr>
              <w:t>L</w:t>
            </w:r>
            <w:proofErr w:type="spellEnd"/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6"/>
                <w:szCs w:val="36"/>
                <w:lang w:eastAsia="nl-BE"/>
                <w14:ligatures w14:val="none"/>
              </w:rPr>
              <w:t xml:space="preserve"> I N G</w:t>
            </w:r>
          </w:p>
        </w:tc>
      </w:tr>
      <w:tr w:rsidR="009D52A1" w:rsidRPr="009D52A1" w14:paraId="0A28312A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202DB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De aanvrager voor deze ringen mag gedurende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982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Maat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5DD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Aantal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AFDE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Prijs/stuk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ECB6A8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</w:t>
            </w:r>
          </w:p>
        </w:tc>
      </w:tr>
      <w:tr w:rsidR="009D52A1" w:rsidRPr="009D52A1" w14:paraId="33869827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F2BB8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de laatste 5 jaar geen veroordeling of boete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8E6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71A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66A8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26F59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5317C2CA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87DC72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hebben opgelopen wegens overtredingen 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D7CE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43C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A8F1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F8E28A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2499ED37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98A67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 xml:space="preserve">de regelgeving inzake het houden van vogels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A7C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647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B359A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43D8B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09281CC0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2E2A27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in een beschermd milieu.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579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B7E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5DA8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03C84F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60CE1DB5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E39F02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De aanvrager verklaart in een beschermde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9FA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0AD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EB30F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28017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736D4D0F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5687F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 xml:space="preserve">omgeving te kweken met </w:t>
            </w:r>
            <w:proofErr w:type="spellStart"/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specimens</w:t>
            </w:r>
            <w:proofErr w:type="spellEnd"/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 xml:space="preserve"> in een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C994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659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172A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CA75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066A7CC9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323415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vergelijkbare hoeveelheid als die waarvoor hij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860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767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866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CACEC0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60B60F08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41E71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de gesloten pootringen aanvraagt.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0F1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303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D366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40D847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26D0196E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6B8DAF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De gesloten ringen zijn persoonlijk. Ze mogen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C02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CC80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3380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B9ED43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664D1BF7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6C4EA1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door de aanvrager niet verhandeld, geruild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CC6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9F1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CAD5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3A851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684FC07F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36CC57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of doorgegeven worden aan derden om vogels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7E0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726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B806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AA459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16E428FA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98C3FE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te ringen die niet door de aanvrager gekweekt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AC7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686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F18A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A1353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3A33E086" w14:textId="77777777" w:rsidTr="00CE3B8E">
        <w:trPr>
          <w:trHeight w:val="312"/>
        </w:trPr>
        <w:tc>
          <w:tcPr>
            <w:tcW w:w="56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04BFC8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werden.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801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1ADD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7B95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7DE12A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3B281356" w14:textId="77777777" w:rsidTr="00CE3B8E">
        <w:trPr>
          <w:trHeight w:val="336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394D78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Naam en adres van de aanvrager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7CC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99D5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4970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C04FB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3C0FC7E3" w14:textId="77777777" w:rsidTr="00CE3B8E">
        <w:trPr>
          <w:trHeight w:val="336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A915A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>Naam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26EBA1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79B3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564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4476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145BBB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1E292A81" w14:textId="77777777" w:rsidTr="00CE3B8E">
        <w:trPr>
          <w:trHeight w:val="336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416B9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>Straat en nr.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988715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C3B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7D6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C5D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2EA97E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1A3BE107" w14:textId="77777777" w:rsidTr="00CE3B8E">
        <w:trPr>
          <w:trHeight w:val="336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67A3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>Postcode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A4AAB7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E16E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2695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213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9DBBD7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58112E04" w14:textId="77777777" w:rsidTr="00CE3B8E">
        <w:trPr>
          <w:trHeight w:val="336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48CAF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>Gemeente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5BF76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D9F2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F13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6E6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5FE15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37818668" w14:textId="77777777" w:rsidTr="00CE3B8E">
        <w:trPr>
          <w:trHeight w:val="336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F26BF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>Lidnummer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E43C8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3B0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Totaal ringen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F4471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134BC065" w14:textId="77777777" w:rsidTr="00CE3B8E">
        <w:trPr>
          <w:trHeight w:val="33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E1839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Rijksreg. nr.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437BE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B69B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438D9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B7B8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Verzendingskosten in omslag € 3,00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15F459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493C2134" w14:textId="77777777" w:rsidTr="00CE3B8E">
        <w:trPr>
          <w:trHeight w:val="324"/>
        </w:trPr>
        <w:tc>
          <w:tcPr>
            <w:tcW w:w="56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08FCC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Handtekening (verplicht)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6C49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Verzendingskosten in doosje € 5,50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FC0AED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721BE61A" w14:textId="77777777" w:rsidTr="00CE3B8E">
        <w:trPr>
          <w:trHeight w:val="324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284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37A4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3F34" w14:textId="77777777" w:rsidR="009D52A1" w:rsidRPr="009D52A1" w:rsidRDefault="009D52A1" w:rsidP="009D5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A9AD" w14:textId="77777777" w:rsidR="009D52A1" w:rsidRPr="009D52A1" w:rsidRDefault="009D52A1" w:rsidP="009D5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0806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Verzendingskosten spoed € 25,00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58E2C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21523382" w14:textId="77777777" w:rsidTr="00CE3B8E">
        <w:trPr>
          <w:trHeight w:val="32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7586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55BE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A3F7B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202EA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8B73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Totaal te betalen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1081D8" w14:textId="77777777" w:rsidR="009D52A1" w:rsidRPr="009D52A1" w:rsidRDefault="009D52A1" w:rsidP="009D52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</w:t>
            </w:r>
          </w:p>
        </w:tc>
      </w:tr>
      <w:tr w:rsidR="009D52A1" w:rsidRPr="009D52A1" w14:paraId="22D20C95" w14:textId="77777777" w:rsidTr="00CE3B8E">
        <w:trPr>
          <w:trHeight w:val="276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B566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Ringenbestellingen moeten ten laatste op de 15de van iedere maand binnen</w:t>
            </w:r>
          </w:p>
        </w:tc>
      </w:tr>
      <w:tr w:rsidR="009D52A1" w:rsidRPr="009D52A1" w14:paraId="0A16274F" w14:textId="77777777" w:rsidTr="00CE3B8E">
        <w:trPr>
          <w:trHeight w:val="276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3A3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zijn bij onze ringenverantwoordelijk LOU KNAEPEN</w:t>
            </w:r>
          </w:p>
        </w:tc>
      </w:tr>
      <w:tr w:rsidR="009D52A1" w:rsidRPr="009D52A1" w14:paraId="76A95104" w14:textId="77777777" w:rsidTr="00CE3B8E">
        <w:trPr>
          <w:trHeight w:val="432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EEB52E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 xml:space="preserve">Lou Knaepen   -   Ketelstraat 23   -   3454 </w:t>
            </w:r>
            <w:proofErr w:type="spellStart"/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>Rummen</w:t>
            </w:r>
            <w:proofErr w:type="spellEnd"/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>-Geetbets</w:t>
            </w:r>
          </w:p>
        </w:tc>
      </w:tr>
      <w:tr w:rsidR="009D52A1" w:rsidRPr="009D52A1" w14:paraId="0E78ED8F" w14:textId="77777777" w:rsidTr="00CE3B8E">
        <w:trPr>
          <w:trHeight w:val="432"/>
        </w:trPr>
        <w:tc>
          <w:tcPr>
            <w:tcW w:w="1091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960634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lang w:eastAsia="nl-BE"/>
                <w14:ligatures w14:val="none"/>
              </w:rPr>
              <w:t>Tel. +32 473/28.84.63   -   E-mail : lou.knaepen@gmail.com - Messenger FB</w:t>
            </w:r>
          </w:p>
        </w:tc>
      </w:tr>
      <w:tr w:rsidR="009D52A1" w:rsidRPr="009D52A1" w14:paraId="7D43258D" w14:textId="77777777" w:rsidTr="00CE3B8E">
        <w:trPr>
          <w:trHeight w:val="288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34E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Ringen dienen contant betaald te worden bij bestelling of via overschrijving op rekening van</w:t>
            </w:r>
          </w:p>
        </w:tc>
      </w:tr>
      <w:tr w:rsidR="009D52A1" w:rsidRPr="009D52A1" w14:paraId="0F8EC49F" w14:textId="77777777" w:rsidTr="00CE3B8E">
        <w:trPr>
          <w:trHeight w:val="288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9D9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 xml:space="preserve">LPC (Limburgse Parkieten Club) met rekeningnummer </w:t>
            </w: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IBAN : BE39 7795 9294 9819</w:t>
            </w:r>
          </w:p>
        </w:tc>
      </w:tr>
      <w:tr w:rsidR="009D52A1" w:rsidRPr="009D52A1" w14:paraId="3B901796" w14:textId="77777777" w:rsidTr="00CE3B8E">
        <w:trPr>
          <w:trHeight w:val="276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B05F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nl-BE"/>
                <w14:ligatures w14:val="none"/>
              </w:rPr>
              <w:t xml:space="preserve">*** </w:t>
            </w: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RINGEN DIE NIET BETAALD ZIJN, WORDEN NIET BESTELD ***</w:t>
            </w:r>
          </w:p>
        </w:tc>
      </w:tr>
      <w:tr w:rsidR="009D52A1" w:rsidRPr="009D52A1" w14:paraId="0105FE44" w14:textId="77777777" w:rsidTr="00CE3B8E">
        <w:trPr>
          <w:trHeight w:val="288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9EB3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Levertermijn : tussen de 1ste en de 5de van de volgende maand</w:t>
            </w:r>
          </w:p>
        </w:tc>
      </w:tr>
      <w:tr w:rsidR="009D52A1" w:rsidRPr="009D52A1" w14:paraId="13858340" w14:textId="77777777" w:rsidTr="00CE3B8E">
        <w:trPr>
          <w:trHeight w:val="24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23E2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1"/>
                <w:szCs w:val="21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1"/>
                <w:szCs w:val="21"/>
                <w:lang w:eastAsia="nl-BE"/>
                <w14:ligatures w14:val="none"/>
              </w:rPr>
              <w:t>Door het invullen van deze bestelbon verklaart het lid zich akkoord met het reglement betreffende het bestellen</w:t>
            </w:r>
          </w:p>
        </w:tc>
      </w:tr>
      <w:tr w:rsidR="009D52A1" w:rsidRPr="009D52A1" w14:paraId="659179AD" w14:textId="77777777" w:rsidTr="00CE3B8E">
        <w:trPr>
          <w:trHeight w:val="24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DA5" w14:textId="77777777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nl-BE"/>
                <w14:ligatures w14:val="none"/>
              </w:rPr>
              <w:t>van kweekringen .  DE LEDEN ZIJN PERSOONLIJK VERANTWOORDELIJK VOOR HET CORRECT GEBRUIK VAN DEZE RINGEN.</w:t>
            </w:r>
          </w:p>
        </w:tc>
      </w:tr>
      <w:tr w:rsidR="009D52A1" w:rsidRPr="009D52A1" w14:paraId="2B66C479" w14:textId="77777777" w:rsidTr="00CE3B8E">
        <w:trPr>
          <w:trHeight w:val="312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E88" w14:textId="6C713E5F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BE"/>
                <w14:ligatures w14:val="none"/>
              </w:rPr>
            </w:pPr>
            <w:r w:rsidRPr="009D52A1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 xml:space="preserve">Maatschappelijke zetel: Ketelstraat 23 - 3454 </w:t>
            </w:r>
            <w:proofErr w:type="spellStart"/>
            <w:r w:rsidRPr="009D52A1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>Rummen</w:t>
            </w:r>
            <w:proofErr w:type="spellEnd"/>
            <w:r w:rsidRPr="009D52A1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 xml:space="preserve">                                                                                                                                                              ON 0453.374.634</w:t>
            </w:r>
          </w:p>
        </w:tc>
      </w:tr>
      <w:tr w:rsidR="009D52A1" w:rsidRPr="009D52A1" w14:paraId="3D491453" w14:textId="77777777" w:rsidTr="00CE3B8E">
        <w:trPr>
          <w:trHeight w:val="288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3139" w14:textId="278D2280" w:rsidR="009D52A1" w:rsidRPr="009D52A1" w:rsidRDefault="009D52A1" w:rsidP="009D5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</w:pPr>
          </w:p>
        </w:tc>
      </w:tr>
    </w:tbl>
    <w:p w14:paraId="3B79B5EE" w14:textId="77777777" w:rsidR="00FC6649" w:rsidRPr="009D52A1" w:rsidRDefault="00FC6649" w:rsidP="009D52A1"/>
    <w:sectPr w:rsidR="00FC6649" w:rsidRPr="009D52A1" w:rsidSect="009D52A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A9"/>
    <w:rsid w:val="00422EF7"/>
    <w:rsid w:val="0070099B"/>
    <w:rsid w:val="00724FA9"/>
    <w:rsid w:val="009D52A1"/>
    <w:rsid w:val="00CE3B8E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D33D"/>
  <w15:chartTrackingRefBased/>
  <w15:docId w15:val="{D887F8BC-BA68-49AD-A7A0-8DB74AC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3</cp:revision>
  <dcterms:created xsi:type="dcterms:W3CDTF">2023-11-04T14:32:00Z</dcterms:created>
  <dcterms:modified xsi:type="dcterms:W3CDTF">2023-11-04T14:32:00Z</dcterms:modified>
</cp:coreProperties>
</file>